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61B4CB1D">
      <w:pPr>
        <w:pStyle w:val="Normal"/>
        <w:bidi w:val="0"/>
        <w:spacing w:before="0" w:beforeAutospacing="off" w:after="200" w:afterAutospacing="off" w:line="240" w:lineRule="auto"/>
        <w:ind w:left="0" w:right="0"/>
        <w:jc w:val="center"/>
        <w:rPr>
          <w:rFonts w:ascii="Calibri" w:hAnsi="Calibri" w:eastAsia="Calibri" w:cs="Calibri"/>
        </w:rPr>
      </w:pPr>
      <w:r w:rsidRPr="0BBA7D6B" w:rsidR="76617792">
        <w:rPr>
          <w:rFonts w:ascii="Calibri" w:hAnsi="Calibri" w:eastAsia="Calibri" w:cs="Calibri"/>
        </w:rPr>
        <w:t xml:space="preserve">January </w:t>
      </w:r>
      <w:r w:rsidRPr="0BBA7D6B" w:rsidR="3FFDE94A">
        <w:rPr>
          <w:rFonts w:ascii="Calibri" w:hAnsi="Calibri" w:eastAsia="Calibri" w:cs="Calibri"/>
        </w:rPr>
        <w:t>10</w:t>
      </w:r>
      <w:r w:rsidRPr="0BBA7D6B"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55C49B75">
      <w:pPr>
        <w:spacing w:after="200" w:line="276" w:lineRule="auto"/>
        <w:jc w:val="left"/>
        <w:rPr>
          <w:rFonts w:ascii="Calibri" w:hAnsi="Calibri" w:eastAsia="Calibri" w:cs="Calibri"/>
        </w:rPr>
      </w:pPr>
      <w:r w:rsidRPr="0BBA7D6B" w:rsidR="23B2B799">
        <w:rPr>
          <w:rFonts w:ascii="Calibri" w:hAnsi="Calibri" w:eastAsia="Calibri" w:cs="Calibri"/>
        </w:rPr>
        <w:t xml:space="preserve">Between the dates of January </w:t>
      </w:r>
      <w:r w:rsidRPr="0BBA7D6B" w:rsidR="32055295">
        <w:rPr>
          <w:rFonts w:ascii="Calibri" w:hAnsi="Calibri" w:eastAsia="Calibri" w:cs="Calibri"/>
        </w:rPr>
        <w:t>6</w:t>
      </w:r>
      <w:r w:rsidRPr="0BBA7D6B" w:rsidR="23B2B799">
        <w:rPr>
          <w:rFonts w:ascii="Calibri" w:hAnsi="Calibri" w:eastAsia="Calibri" w:cs="Calibri"/>
        </w:rPr>
        <w:t xml:space="preserve"> and January </w:t>
      </w:r>
      <w:r w:rsidRPr="0BBA7D6B" w:rsidR="1B87914B">
        <w:rPr>
          <w:rFonts w:ascii="Calibri" w:hAnsi="Calibri" w:eastAsia="Calibri" w:cs="Calibri"/>
        </w:rPr>
        <w:t>7</w:t>
      </w:r>
      <w:r w:rsidRPr="0BBA7D6B" w:rsidR="23B2B799">
        <w:rPr>
          <w:rFonts w:ascii="Calibri" w:hAnsi="Calibri" w:eastAsia="Calibri" w:cs="Calibri"/>
        </w:rPr>
        <w:t xml:space="preserve">, the </w:t>
      </w:r>
      <w:r w:rsidRPr="0BBA7D6B" w:rsidR="78FB50E8">
        <w:rPr>
          <w:rFonts w:ascii="Calibri" w:hAnsi="Calibri" w:eastAsia="Calibri" w:cs="Calibri"/>
        </w:rPr>
        <w:t>Purchase District Health Department has received notification o</w:t>
      </w:r>
      <w:r w:rsidRPr="0BBA7D6B" w:rsidR="13214520">
        <w:rPr>
          <w:rFonts w:ascii="Calibri" w:hAnsi="Calibri" w:eastAsia="Calibri" w:cs="Calibri"/>
        </w:rPr>
        <w:t>f</w:t>
      </w:r>
      <w:r w:rsidRPr="0BBA7D6B" w:rsidR="5C695C13">
        <w:rPr>
          <w:rFonts w:ascii="Calibri" w:hAnsi="Calibri" w:eastAsia="Calibri" w:cs="Calibri"/>
        </w:rPr>
        <w:t xml:space="preserve"> </w:t>
      </w:r>
      <w:r w:rsidRPr="0BBA7D6B" w:rsidR="5CC2A6C9">
        <w:rPr>
          <w:rFonts w:ascii="Calibri" w:hAnsi="Calibri" w:eastAsia="Calibri" w:cs="Calibri"/>
        </w:rPr>
        <w:t xml:space="preserve">205 </w:t>
      </w:r>
      <w:r w:rsidRPr="0BBA7D6B" w:rsidR="3320CDF5">
        <w:rPr>
          <w:rFonts w:ascii="Calibri" w:hAnsi="Calibri" w:eastAsia="Calibri" w:cs="Calibri"/>
        </w:rPr>
        <w:t>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0BBA7D6B" w:rsidTr="0BBA7D6B" w14:paraId="1C76EBBB">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4"/>
            </w:tcBorders>
            <w:tcMar/>
            <w:vAlign w:val="bottom"/>
          </w:tcPr>
          <w:p w:rsidR="0BBA7D6B" w:rsidP="0BBA7D6B" w:rsidRDefault="0BBA7D6B" w14:paraId="06D079AF" w14:textId="06AE0783">
            <w:pPr>
              <w:jc w:val="center"/>
            </w:pPr>
            <w:r w:rsidRPr="0BBA7D6B" w:rsidR="0BBA7D6B">
              <w:rPr>
                <w:rFonts w:ascii="Calibri" w:hAnsi="Calibri" w:eastAsia="Calibri" w:cs="Calibri"/>
                <w:b w:val="1"/>
                <w:bCs w:val="1"/>
                <w:i w:val="0"/>
                <w:iCs w:val="0"/>
                <w:strike w:val="0"/>
                <w:dstrike w:val="0"/>
                <w:color w:val="000000" w:themeColor="text1" w:themeTint="FF" w:themeShade="FF"/>
                <w:sz w:val="22"/>
                <w:szCs w:val="22"/>
                <w:u w:val="none"/>
              </w:rPr>
              <w:t>Cases Reported by County, Jan 6 - Jan 7</w:t>
            </w:r>
          </w:p>
        </w:tc>
      </w:tr>
      <w:tr w:rsidR="0BBA7D6B" w:rsidTr="0BBA7D6B" w14:paraId="1266F3BA">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0BBA7D6B" w:rsidRDefault="0BBA7D6B" w14:paraId="6E40C092" w14:textId="4736AE7E"/>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BBA7D6B" w:rsidP="0BBA7D6B" w:rsidRDefault="0BBA7D6B" w14:paraId="4BC8D145" w14:textId="5C8872A2">
            <w:pPr>
              <w:jc w:val="center"/>
            </w:pPr>
            <w:r w:rsidRPr="0BBA7D6B" w:rsidR="0BBA7D6B">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BBA7D6B" w:rsidP="0BBA7D6B" w:rsidRDefault="0BBA7D6B" w14:paraId="7E0CE99E" w14:textId="6472902A">
            <w:pPr>
              <w:jc w:val="center"/>
            </w:pPr>
            <w:r w:rsidRPr="0BBA7D6B" w:rsidR="0BBA7D6B">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BBA7D6B" w:rsidP="0BBA7D6B" w:rsidRDefault="0BBA7D6B" w14:paraId="0A4737D3" w14:textId="1CFE2EF1">
            <w:pPr>
              <w:jc w:val="center"/>
            </w:pPr>
            <w:r w:rsidRPr="0BBA7D6B" w:rsidR="0BBA7D6B">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BBA7D6B" w:rsidP="0BBA7D6B" w:rsidRDefault="0BBA7D6B" w14:paraId="06A47455" w14:textId="7CA4C378">
            <w:pPr>
              <w:jc w:val="center"/>
            </w:pPr>
            <w:r w:rsidRPr="0BBA7D6B" w:rsidR="0BBA7D6B">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0BBA7D6B" w:rsidP="0BBA7D6B" w:rsidRDefault="0BBA7D6B" w14:paraId="745B9781" w14:textId="363E74B1">
            <w:pPr>
              <w:jc w:val="center"/>
            </w:pPr>
            <w:r w:rsidRPr="0BBA7D6B" w:rsidR="0BBA7D6B">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0BBA7D6B" w:rsidTr="0BBA7D6B" w14:paraId="10DA423E">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tcMar/>
            <w:vAlign w:val="bottom"/>
          </w:tcPr>
          <w:p w:rsidR="0BBA7D6B" w:rsidP="0BBA7D6B" w:rsidRDefault="0BBA7D6B" w14:paraId="7AA64747" w14:textId="2EFF68C2">
            <w:pPr>
              <w:jc w:val="center"/>
            </w:pPr>
            <w:r w:rsidRPr="0BBA7D6B" w:rsidR="0BBA7D6B">
              <w:rPr>
                <w:rFonts w:ascii="Calibri" w:hAnsi="Calibri" w:eastAsia="Calibri" w:cs="Calibri"/>
                <w:b w:val="1"/>
                <w:bCs w:val="1"/>
                <w:i w:val="0"/>
                <w:iCs w:val="0"/>
                <w:strike w:val="0"/>
                <w:dstrike w:val="0"/>
                <w:color w:val="000000" w:themeColor="text1" w:themeTint="FF" w:themeShade="FF"/>
                <w:sz w:val="22"/>
                <w:szCs w:val="22"/>
                <w:u w:val="none"/>
              </w:rPr>
              <w:t>6-Jan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BBA7D6B" w:rsidP="0BBA7D6B" w:rsidRDefault="0BBA7D6B" w14:paraId="67F3C280" w14:textId="12EBAEC2">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10</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BBA7D6B" w:rsidP="0BBA7D6B" w:rsidRDefault="0BBA7D6B" w14:paraId="4C23DAD2" w14:textId="3298FFB6">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5</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BBA7D6B" w:rsidP="0BBA7D6B" w:rsidRDefault="0BBA7D6B" w14:paraId="5B9E1AE8" w14:textId="77B10E85">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3</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BBA7D6B" w:rsidP="0BBA7D6B" w:rsidRDefault="0BBA7D6B" w14:paraId="028C039D" w14:textId="3A29B553">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3</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0BBA7D6B" w:rsidP="0BBA7D6B" w:rsidRDefault="0BBA7D6B" w14:paraId="6E0C6DC0" w14:textId="65AEC377">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166</w:t>
            </w:r>
          </w:p>
        </w:tc>
      </w:tr>
      <w:tr w:rsidR="0BBA7D6B" w:rsidTr="0BBA7D6B" w14:paraId="0ACF2911">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0BBA7D6B" w:rsidP="0BBA7D6B" w:rsidRDefault="0BBA7D6B" w14:paraId="7882D926" w14:textId="72E76ACA">
            <w:pPr>
              <w:jc w:val="center"/>
            </w:pPr>
            <w:r w:rsidRPr="0BBA7D6B" w:rsidR="0BBA7D6B">
              <w:rPr>
                <w:rFonts w:ascii="Calibri" w:hAnsi="Calibri" w:eastAsia="Calibri" w:cs="Calibri"/>
                <w:b w:val="1"/>
                <w:bCs w:val="1"/>
                <w:i w:val="0"/>
                <w:iCs w:val="0"/>
                <w:strike w:val="0"/>
                <w:dstrike w:val="0"/>
                <w:color w:val="000000" w:themeColor="text1" w:themeTint="FF" w:themeShade="FF"/>
                <w:sz w:val="22"/>
                <w:szCs w:val="22"/>
                <w:u w:val="none"/>
              </w:rPr>
              <w:t>7-Jan</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BBA7D6B" w:rsidP="0BBA7D6B" w:rsidRDefault="0BBA7D6B" w14:paraId="34D377CD" w14:textId="631AC30A">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BBA7D6B" w:rsidP="0BBA7D6B" w:rsidRDefault="0BBA7D6B" w14:paraId="5C40C08B" w14:textId="6F0866FB">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0</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BBA7D6B" w:rsidP="0BBA7D6B" w:rsidRDefault="0BBA7D6B" w14:paraId="7DBE9046" w14:textId="3736615C">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2</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BBA7D6B" w:rsidP="0BBA7D6B" w:rsidRDefault="0BBA7D6B" w14:paraId="12D6189D" w14:textId="4A0A4503">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0BBA7D6B" w:rsidP="0BBA7D6B" w:rsidRDefault="0BBA7D6B" w14:paraId="159F4BE0" w14:textId="5F625FB0">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14</w:t>
            </w:r>
          </w:p>
        </w:tc>
      </w:tr>
      <w:tr w:rsidR="0BBA7D6B" w:rsidTr="0BBA7D6B" w14:paraId="499BEEA7">
        <w:trPr>
          <w:trHeight w:val="300"/>
        </w:trPr>
        <w:tc>
          <w:tcPr>
            <w:tcW w:w="3360" w:type="dxa"/>
            <w:gridSpan w:val="2"/>
            <w:tcBorders>
              <w:top w:val="single" w:color="808080" w:themeColor="background1" w:themeShade="80" w:sz="8"/>
              <w:left w:val="nil"/>
              <w:bottom w:val="nil"/>
              <w:right w:val="nil"/>
            </w:tcBorders>
            <w:tcMar/>
            <w:vAlign w:val="bottom"/>
          </w:tcPr>
          <w:p w:rsidR="0BBA7D6B" w:rsidRDefault="0BBA7D6B" w14:paraId="142E76E6" w14:textId="169ABA7E"/>
        </w:tc>
        <w:tc>
          <w:tcPr>
            <w:tcW w:w="1680" w:type="dxa"/>
            <w:tcBorders>
              <w:top w:val="single" w:color="808080" w:themeColor="background1" w:themeShade="80" w:sz="8"/>
              <w:left w:val="nil"/>
              <w:bottom w:val="nil"/>
              <w:right w:val="nil"/>
            </w:tcBorders>
            <w:tcMar/>
            <w:vAlign w:val="bottom"/>
          </w:tcPr>
          <w:p w:rsidR="0BBA7D6B" w:rsidRDefault="0BBA7D6B" w14:paraId="24E0B420" w14:textId="57EC7416"/>
        </w:tc>
        <w:tc>
          <w:tcPr>
            <w:tcW w:w="1680" w:type="dxa"/>
            <w:tcBorders>
              <w:top w:val="single" w:color="808080" w:themeColor="background1" w:themeShade="80" w:sz="8"/>
              <w:left w:val="nil"/>
              <w:bottom w:val="nil"/>
              <w:right w:val="nil"/>
            </w:tcBorders>
            <w:tcMar/>
            <w:vAlign w:val="bottom"/>
          </w:tcPr>
          <w:p w:rsidR="0BBA7D6B" w:rsidRDefault="0BBA7D6B" w14:paraId="66B90A96" w14:textId="12F23E1C"/>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0BBA7D6B" w:rsidP="0BBA7D6B" w:rsidRDefault="0BBA7D6B" w14:paraId="5418E386" w14:textId="7BBC153B">
            <w:pPr>
              <w:jc w:val="center"/>
            </w:pPr>
            <w:r w:rsidRPr="0BBA7D6B" w:rsidR="0BBA7D6B">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0BBA7D6B" w:rsidP="0BBA7D6B" w:rsidRDefault="0BBA7D6B" w14:paraId="2213638E" w14:textId="784D9EFB">
            <w:pPr>
              <w:jc w:val="center"/>
            </w:pPr>
            <w:r w:rsidRPr="0BBA7D6B" w:rsidR="0BBA7D6B">
              <w:rPr>
                <w:rFonts w:ascii="Calibri" w:hAnsi="Calibri" w:eastAsia="Calibri" w:cs="Calibri"/>
                <w:b w:val="1"/>
                <w:bCs w:val="1"/>
                <w:i w:val="0"/>
                <w:iCs w:val="0"/>
                <w:strike w:val="0"/>
                <w:dstrike w:val="0"/>
                <w:color w:val="000000" w:themeColor="text1" w:themeTint="FF" w:themeShade="FF"/>
                <w:sz w:val="22"/>
                <w:szCs w:val="22"/>
                <w:u w:val="none"/>
              </w:rPr>
              <w:t>205</w:t>
            </w:r>
          </w:p>
        </w:tc>
      </w:tr>
    </w:tbl>
    <w:p w:rsidR="7ABA73CA" w:rsidP="0BBA7D6B" w:rsidRDefault="7ABA73CA" w14:paraId="3ABCA57C" w14:textId="4F47FD81">
      <w:pPr>
        <w:pStyle w:val="Normal"/>
        <w:spacing w:after="200" w:line="276" w:lineRule="auto"/>
        <w:jc w:val="center"/>
        <w:rPr>
          <w:rFonts w:ascii="Calibri" w:hAnsi="Calibri" w:eastAsia="Calibri" w:cs="Calibri"/>
        </w:rPr>
      </w:pPr>
    </w:p>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BBA7D6B" w:rsidTr="0BBA7D6B" w14:paraId="4302569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BBA7D6B" w:rsidRDefault="0BBA7D6B" w14:paraId="4579DA00" w14:textId="681BB760"/>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BBA7D6B" w:rsidP="0BBA7D6B" w:rsidRDefault="0BBA7D6B" w14:paraId="326BB09F" w14:textId="7A0380E9">
            <w:pPr>
              <w:jc w:val="center"/>
            </w:pPr>
            <w:r w:rsidRPr="0BBA7D6B" w:rsidR="0BBA7D6B">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BBA7D6B" w:rsidP="0BBA7D6B" w:rsidRDefault="0BBA7D6B" w14:paraId="75A1C6F3" w14:textId="13CE6392">
            <w:pPr>
              <w:jc w:val="center"/>
            </w:pPr>
            <w:r w:rsidRPr="0BBA7D6B" w:rsidR="0BBA7D6B">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BBA7D6B" w:rsidP="0BBA7D6B" w:rsidRDefault="0BBA7D6B" w14:paraId="6BCCF110" w14:textId="78AA0641">
            <w:pPr>
              <w:jc w:val="center"/>
            </w:pPr>
            <w:r w:rsidRPr="0BBA7D6B" w:rsidR="0BBA7D6B">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BBA7D6B" w:rsidP="0BBA7D6B" w:rsidRDefault="0BBA7D6B" w14:paraId="06927CAE" w14:textId="7C001318">
            <w:pPr>
              <w:jc w:val="center"/>
            </w:pPr>
            <w:r w:rsidRPr="0BBA7D6B" w:rsidR="0BBA7D6B">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BBA7D6B" w:rsidP="0BBA7D6B" w:rsidRDefault="0BBA7D6B" w14:paraId="479A4AD5" w14:textId="58D602A5">
            <w:pPr>
              <w:jc w:val="center"/>
            </w:pPr>
            <w:r w:rsidRPr="0BBA7D6B" w:rsidR="0BBA7D6B">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BBA7D6B" w:rsidTr="0BBA7D6B" w14:paraId="7E65CD6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BBA7D6B" w:rsidRDefault="0BBA7D6B" w14:paraId="518774A6" w14:textId="0E96F4D7">
            <w:r w:rsidRPr="0BBA7D6B" w:rsidR="0BBA7D6B">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4F1D70AB" w14:textId="520AB686">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1430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053E681D" w14:textId="170AC95B">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1002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5A2C2346" w14:textId="684F45A2">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793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015A2B7E" w14:textId="68D03E28">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799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BBA7D6B" w:rsidP="0BBA7D6B" w:rsidRDefault="0BBA7D6B" w14:paraId="3B9F3FB6" w14:textId="2B5B6E50">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13434</w:t>
            </w:r>
          </w:p>
        </w:tc>
      </w:tr>
      <w:tr w:rsidR="0BBA7D6B" w:rsidTr="0BBA7D6B" w14:paraId="4C7A11E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BBA7D6B" w:rsidRDefault="0BBA7D6B" w14:paraId="7157CEA4" w14:textId="7BD3C61E">
            <w:r w:rsidRPr="0BBA7D6B" w:rsidR="0BBA7D6B">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026EBE0B" w14:textId="0A8CC291">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747B797F" w14:textId="218EF559">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0D59A54D" w14:textId="38FC34B8">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5E8B7965" w14:textId="1F565147">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BBA7D6B" w:rsidP="0BBA7D6B" w:rsidRDefault="0BBA7D6B" w14:paraId="5A55CF98" w14:textId="65C09867">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531</w:t>
            </w:r>
          </w:p>
        </w:tc>
      </w:tr>
      <w:tr w:rsidR="0BBA7D6B" w:rsidTr="0BBA7D6B" w14:paraId="2792472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BBA7D6B" w:rsidRDefault="0BBA7D6B" w14:paraId="0EEA0B23" w14:textId="025BE3F8">
            <w:r w:rsidRPr="0BBA7D6B" w:rsidR="0BBA7D6B">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453246C5" w14:textId="1903A9EF">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0ECE5246" w14:textId="5C7DA6C1">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306F774A" w14:textId="32BFC318">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BBA7D6B" w:rsidP="0BBA7D6B" w:rsidRDefault="0BBA7D6B" w14:paraId="680A7DA3" w14:textId="11326EEC">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BBA7D6B" w:rsidP="0BBA7D6B" w:rsidRDefault="0BBA7D6B" w14:paraId="32D748BC" w14:textId="0F5AD457">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11</w:t>
            </w:r>
          </w:p>
        </w:tc>
      </w:tr>
      <w:tr w:rsidR="0BBA7D6B" w:rsidTr="0BBA7D6B" w14:paraId="1D3130E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BBA7D6B" w:rsidRDefault="0BBA7D6B" w14:paraId="4A9D3C5C" w14:textId="06B7B008">
            <w:r w:rsidRPr="0BBA7D6B" w:rsidR="0BBA7D6B">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BBA7D6B" w:rsidP="0BBA7D6B" w:rsidRDefault="0BBA7D6B" w14:paraId="1FBFB616" w14:textId="5DD9FC3C">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BBA7D6B" w:rsidP="0BBA7D6B" w:rsidRDefault="0BBA7D6B" w14:paraId="32B677F4" w14:textId="26111DEB">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BBA7D6B" w:rsidP="0BBA7D6B" w:rsidRDefault="0BBA7D6B" w14:paraId="213D31EF" w14:textId="147C39E1">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BBA7D6B" w:rsidP="0BBA7D6B" w:rsidRDefault="0BBA7D6B" w14:paraId="01711029" w14:textId="631D1519">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BBA7D6B" w:rsidP="0BBA7D6B" w:rsidRDefault="0BBA7D6B" w14:paraId="763FC549" w14:textId="3B5D5B4A">
            <w:pPr>
              <w:jc w:val="center"/>
            </w:pPr>
            <w:r w:rsidRPr="0BBA7D6B" w:rsidR="0BBA7D6B">
              <w:rPr>
                <w:rFonts w:ascii="Calibri" w:hAnsi="Calibri" w:eastAsia="Calibri" w:cs="Calibri"/>
                <w:b w:val="0"/>
                <w:bCs w:val="0"/>
                <w:i w:val="0"/>
                <w:iCs w:val="0"/>
                <w:strike w:val="0"/>
                <w:dstrike w:val="0"/>
                <w:color w:val="000000" w:themeColor="text1" w:themeTint="FF" w:themeShade="FF"/>
                <w:sz w:val="22"/>
                <w:szCs w:val="22"/>
                <w:u w:val="none"/>
              </w:rPr>
              <w:t>191</w:t>
            </w:r>
          </w:p>
        </w:tc>
      </w:tr>
    </w:tbl>
    <w:p w:rsidR="0BBA7D6B" w:rsidP="0BBA7D6B" w:rsidRDefault="0BBA7D6B" w14:paraId="2931423D" w14:textId="21186E64">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257</revision>
  <dcterms:created xsi:type="dcterms:W3CDTF">2021-02-22T22:21:00.0000000Z</dcterms:created>
  <dcterms:modified xsi:type="dcterms:W3CDTF">2022-01-11T04:52:27.9442155Z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