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E79489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bb14399ddab4c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7903ED72">
      <w:pPr>
        <w:spacing w:after="200" w:line="240" w:lineRule="auto"/>
        <w:jc w:val="center"/>
        <w:rPr>
          <w:rFonts w:ascii="Calibri" w:hAnsi="Calibri" w:eastAsia="Calibri" w:cs="Calibri"/>
        </w:rPr>
      </w:pPr>
      <w:r w:rsidRPr="6C669B4E" w:rsidR="64013E56">
        <w:rPr>
          <w:rFonts w:ascii="Calibri" w:hAnsi="Calibri" w:eastAsia="Calibri" w:cs="Calibri"/>
        </w:rPr>
        <w:t xml:space="preserve">January </w:t>
      </w:r>
      <w:r w:rsidRPr="6C669B4E" w:rsidR="5DDC7027">
        <w:rPr>
          <w:rFonts w:ascii="Calibri" w:hAnsi="Calibri" w:eastAsia="Calibri" w:cs="Calibri"/>
        </w:rPr>
        <w:t>2</w:t>
      </w:r>
      <w:r w:rsidRPr="6C669B4E" w:rsidR="2BFAEC56">
        <w:rPr>
          <w:rFonts w:ascii="Calibri" w:hAnsi="Calibri" w:eastAsia="Calibri" w:cs="Calibri"/>
        </w:rPr>
        <w:t>6</w:t>
      </w:r>
      <w:r w:rsidRPr="6C669B4E" w:rsidR="6FAD6A98">
        <w:rPr>
          <w:rFonts w:ascii="Calibri" w:hAnsi="Calibri" w:eastAsia="Calibri" w:cs="Calibri"/>
        </w:rPr>
        <w:t>,</w:t>
      </w:r>
      <w:r w:rsidRPr="6C669B4E" w:rsidR="162B9D57">
        <w:rPr>
          <w:rFonts w:ascii="Calibri" w:hAnsi="Calibri" w:eastAsia="Calibri" w:cs="Calibri"/>
        </w:rPr>
        <w:t xml:space="preserve"> 202</w:t>
      </w:r>
      <w:r w:rsidRPr="6C669B4E"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6C669B4E" w:rsidR="1F56062F">
        <w:rPr>
          <w:rFonts w:ascii="Calibri" w:hAnsi="Calibri" w:eastAsia="Calibri" w:cs="Calibri"/>
        </w:rPr>
        <w:t>T</w:t>
      </w:r>
      <w:r w:rsidRPr="6C669B4E" w:rsidR="16236862">
        <w:rPr>
          <w:rFonts w:ascii="Calibri" w:hAnsi="Calibri" w:eastAsia="Calibri" w:cs="Calibri"/>
        </w:rPr>
        <w:t>he</w:t>
      </w:r>
      <w:r w:rsidRPr="6C669B4E" w:rsidR="78FB50E8">
        <w:rPr>
          <w:rFonts w:ascii="Calibri" w:hAnsi="Calibri" w:eastAsia="Calibri" w:cs="Calibri"/>
        </w:rPr>
        <w:t xml:space="preserve"> Purchase District Health Department has received notification o</w:t>
      </w:r>
      <w:r w:rsidRPr="6C669B4E" w:rsidR="13214520">
        <w:rPr>
          <w:rFonts w:ascii="Calibri" w:hAnsi="Calibri" w:eastAsia="Calibri" w:cs="Calibri"/>
        </w:rPr>
        <w:t>f</w:t>
      </w:r>
      <w:r w:rsidRPr="6C669B4E" w:rsidR="5C695C13">
        <w:rPr>
          <w:rFonts w:ascii="Calibri" w:hAnsi="Calibri" w:eastAsia="Calibri" w:cs="Calibri"/>
        </w:rPr>
        <w:t xml:space="preserve"> </w:t>
      </w:r>
      <w:r w:rsidRPr="6C669B4E" w:rsidR="0B3C4393">
        <w:rPr>
          <w:rFonts w:ascii="Calibri" w:hAnsi="Calibri" w:eastAsia="Calibri" w:cs="Calibri"/>
        </w:rPr>
        <w:t>the cases listed below:</w:t>
      </w:r>
    </w:p>
    <w:p w:rsidR="00641A8E" w:rsidP="228A3501" w:rsidRDefault="00641A8E" w14:paraId="6FBE3264" w14:textId="77777777">
      <w:pPr>
        <w:spacing w:after="200" w:line="276" w:lineRule="auto"/>
        <w:rPr>
          <w:rFonts w:ascii="Calibri" w:hAnsi="Calibri" w:eastAsia="Calibri" w:cs="Calibri"/>
        </w:rPr>
      </w:pPr>
    </w:p>
    <w:p w:rsidR="00AA1C67" w:rsidP="167BA3B2" w:rsidRDefault="1E5F110D" w14:paraId="13F0BB9F" w14:textId="1ED05D0C">
      <w:pPr>
        <w:spacing w:after="200" w:line="276" w:lineRule="auto"/>
        <w:rPr>
          <w:rFonts w:ascii="Calibri" w:hAnsi="Calibri" w:eastAsia="Calibri" w:cs="Calibri"/>
        </w:rPr>
      </w:pPr>
      <w:r w:rsidRPr="228A3501">
        <w:rPr>
          <w:rFonts w:ascii="Calibri" w:hAnsi="Calibri" w:eastAsia="Calibri" w:cs="Calibri"/>
        </w:rPr>
        <w:t>Additional details about these individuals cannot be provided because of medical privacy laws.</w:t>
      </w:r>
    </w:p>
    <w:p w:rsidR="6221EAB5" w:rsidP="167BA3B2" w:rsidRDefault="6221EAB5" w14:paraId="76631ECC" w14:textId="18525B21">
      <w:pPr>
        <w:spacing w:after="200" w:line="276" w:lineRule="auto"/>
        <w:rPr>
          <w:rFonts w:ascii="Calibri" w:hAnsi="Calibri" w:eastAsia="Calibri" w:cs="Calibri"/>
        </w:rPr>
      </w:pPr>
      <w:r w:rsidRPr="167BA3B2">
        <w:rPr>
          <w:rFonts w:ascii="Calibri" w:hAnsi="Calibri" w:eastAsia="Calibri" w:cs="Calibri"/>
        </w:rPr>
        <w:t xml:space="preserve">The Purchase District Health Department Vaccination Plan is available at the following link: </w:t>
      </w:r>
      <w:hyperlink r:id="rId11">
        <w:r w:rsidRPr="167BA3B2">
          <w:rPr>
            <w:rStyle w:val="Hyperlink"/>
            <w:rFonts w:ascii="Calibri" w:hAnsi="Calibri" w:eastAsia="Calibri" w:cs="Calibri"/>
          </w:rPr>
          <w:t>PDHD Vaccination Plan</w:t>
        </w:r>
      </w:hyperlink>
    </w:p>
    <w:p w:rsidR="0034207C" w:rsidP="05F44699" w:rsidRDefault="44BC26B2" w14:paraId="01C3434E" w14:textId="2F061645">
      <w:pPr>
        <w:spacing w:after="200" w:line="276" w:lineRule="auto"/>
        <w:rPr>
          <w:rFonts w:ascii="Calibri" w:hAnsi="Calibri" w:eastAsia="Calibri" w:cs="Calibri"/>
        </w:rPr>
      </w:pPr>
      <w:r w:rsidRPr="6C669B4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C669B4E" w:rsidR="41154437">
        <w:rPr>
          <w:rFonts w:ascii="Calibri" w:hAnsi="Calibri" w:eastAsia="Calibri" w:cs="Calibri"/>
        </w:rPr>
        <w:t xml:space="preserve"> One case reported as Ballard was found to be McCracken.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366F44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66413a1be3348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679647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fc358c03d784d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7E314C0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84f992eef8340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4B4C9468">
        <w:rPr>
          <w:rFonts w:ascii="Century Schoolbook" w:hAnsi="Century Schoolbook" w:eastAsia="Century Schoolbook" w:cs="Century Schoolbook"/>
          <w:b/>
          <w:bCs/>
          <w:sz w:val="16"/>
          <w:szCs w:val="16"/>
        </w:rPr>
        <w:t xml:space="preserve"> </w:t>
      </w:r>
      <w:r w:rsidRPr="4B4C9468">
        <w:rPr>
          <w:rFonts w:ascii="Century Schoolbook" w:hAnsi="Century Schoolbook" w:eastAsia="Century Schoolbook" w:cs="Century Schoolbook"/>
          <w:b/>
          <w:bCs/>
          <w:sz w:val="24"/>
          <w:szCs w:val="24"/>
        </w:rPr>
        <w:t>This schedule will be pending weather.</w:t>
      </w:r>
    </w:p>
    <w:p w:rsidR="683F46C0" w:rsidP="30CB3A21" w:rsidRDefault="683F46C0" w14:paraId="3D576E20" w14:textId="721D7B8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January 26, 2021</w:t>
      </w:r>
      <w:r>
        <w:tab/>
      </w:r>
      <w:r w:rsidRPr="30CB3A21">
        <w:rPr>
          <w:rFonts w:ascii="Century Schoolbook" w:hAnsi="Century Schoolbook" w:eastAsia="Century Schoolbook" w:cs="Century Schoolbook"/>
          <w:sz w:val="24"/>
          <w:szCs w:val="24"/>
        </w:rPr>
        <w:t>9:30-12:30</w:t>
      </w:r>
      <w:r>
        <w:tab/>
      </w:r>
      <w:r>
        <w:tab/>
      </w:r>
    </w:p>
    <w:p w:rsidR="683F46C0" w:rsidP="30CB3A21" w:rsidRDefault="683F46C0" w14:paraId="39462A48" w14:textId="0CBCF35D">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Bardwell Baptist Church</w:t>
      </w:r>
    </w:p>
    <w:p w:rsidR="683F46C0" w:rsidP="30CB3A21" w:rsidRDefault="683F46C0" w14:paraId="511CD1BD" w14:textId="47C80A09">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323 US 51, Bardwell, KY</w:t>
      </w:r>
    </w:p>
    <w:p w:rsidR="683F46C0" w:rsidRDefault="683F46C0" w14:paraId="2BD407B4" w14:textId="3EA2B834">
      <w:r w:rsidRPr="30CB3A21">
        <w:rPr>
          <w:rFonts w:ascii="Century Schoolbook" w:hAnsi="Century Schoolbook" w:eastAsia="Century Schoolbook" w:cs="Century Schoolbook"/>
          <w:sz w:val="24"/>
          <w:szCs w:val="24"/>
        </w:rPr>
        <w:t xml:space="preserve"> </w:t>
      </w:r>
    </w:p>
    <w:p w:rsidR="683F46C0" w:rsidP="30CB3A21" w:rsidRDefault="683F46C0" w14:paraId="09D0879D" w14:textId="60E8C8A5">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Wednesday-Friday, Jan. 27-29, 2021</w:t>
      </w:r>
      <w:r>
        <w:tab/>
      </w:r>
      <w:r w:rsidRPr="30CB3A21">
        <w:rPr>
          <w:rFonts w:ascii="Century Schoolbook" w:hAnsi="Century Schoolbook" w:eastAsia="Century Schoolbook" w:cs="Century Schoolbook"/>
          <w:sz w:val="24"/>
          <w:szCs w:val="24"/>
        </w:rPr>
        <w:t>9:00 – 12:00</w:t>
      </w:r>
      <w:r>
        <w:tab/>
      </w:r>
      <w:r>
        <w:tab/>
      </w:r>
    </w:p>
    <w:p w:rsidR="683F46C0" w:rsidP="30CB3A21" w:rsidRDefault="683F46C0" w14:paraId="01E31FCE" w14:textId="3B492AC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Purchase District Health Department</w:t>
      </w:r>
    </w:p>
    <w:p w:rsidR="683F46C0" w:rsidRDefault="683F46C0" w14:paraId="41BDB5C2" w14:textId="139049DE">
      <w:r w:rsidRPr="30CB3A21">
        <w:rPr>
          <w:rFonts w:ascii="Century Schoolbook" w:hAnsi="Century Schoolbook" w:eastAsia="Century Schoolbook" w:cs="Century Schoolbook"/>
          <w:sz w:val="24"/>
          <w:szCs w:val="24"/>
        </w:rPr>
        <w:t xml:space="preserve">916 Kentucky Ave., Paducah, KY Tuesday, </w:t>
      </w:r>
    </w:p>
    <w:p w:rsidR="683F46C0" w:rsidRDefault="683F46C0" w14:paraId="7E0F5A7E" w14:textId="1C961EFF">
      <w:r w:rsidRPr="30CB3A21">
        <w:rPr>
          <w:rFonts w:ascii="Century Schoolbook" w:hAnsi="Century Schoolbook" w:eastAsia="Century Schoolbook" w:cs="Century Schoolbook"/>
          <w:sz w:val="24"/>
          <w:szCs w:val="24"/>
        </w:rPr>
        <w:t xml:space="preserve"> </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189" w:rsidP="00934A48" w:rsidRDefault="00E16189" w14:paraId="16C56204" w14:textId="77777777">
      <w:pPr>
        <w:spacing w:after="0" w:line="240" w:lineRule="auto"/>
      </w:pPr>
      <w:r>
        <w:separator/>
      </w:r>
    </w:p>
  </w:endnote>
  <w:endnote w:type="continuationSeparator" w:id="0">
    <w:p w:rsidR="00E16189" w:rsidP="00934A48" w:rsidRDefault="00E16189" w14:paraId="23D72526" w14:textId="77777777">
      <w:pPr>
        <w:spacing w:after="0" w:line="240" w:lineRule="auto"/>
      </w:pPr>
      <w:r>
        <w:continuationSeparator/>
      </w:r>
    </w:p>
  </w:endnote>
  <w:endnote w:type="continuationNotice" w:id="1">
    <w:p w:rsidR="00E16189" w:rsidRDefault="00E16189" w14:paraId="428848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189" w:rsidP="00934A48" w:rsidRDefault="00E16189" w14:paraId="7F497C98" w14:textId="77777777">
      <w:pPr>
        <w:spacing w:after="0" w:line="240" w:lineRule="auto"/>
      </w:pPr>
      <w:r>
        <w:separator/>
      </w:r>
    </w:p>
  </w:footnote>
  <w:footnote w:type="continuationSeparator" w:id="0">
    <w:p w:rsidR="00E16189" w:rsidP="00934A48" w:rsidRDefault="00E16189" w14:paraId="7DFE2FDE" w14:textId="77777777">
      <w:pPr>
        <w:spacing w:after="0" w:line="240" w:lineRule="auto"/>
      </w:pPr>
      <w:r>
        <w:continuationSeparator/>
      </w:r>
    </w:p>
  </w:footnote>
  <w:footnote w:type="continuationNotice" w:id="1">
    <w:p w:rsidR="00E16189" w:rsidRDefault="00E16189" w14:paraId="00DE269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D1A1BBD-1AE5-4EFF-A78C-083289F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dbb14399ddab4cc9" /><Relationship Type="http://schemas.openxmlformats.org/officeDocument/2006/relationships/image" Target="/media/image6.jpg" Id="R666413a1be3348fe" /><Relationship Type="http://schemas.openxmlformats.org/officeDocument/2006/relationships/image" Target="/media/image7.jpg" Id="R4fc358c03d784d28" /><Relationship Type="http://schemas.openxmlformats.org/officeDocument/2006/relationships/image" Target="/media/image8.jpg" Id="Ra84f992eef8340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516</revision>
  <dcterms:created xsi:type="dcterms:W3CDTF">2020-08-31T20:14:00.0000000Z</dcterms:created>
  <dcterms:modified xsi:type="dcterms:W3CDTF">2021-01-25T20:37:29.2302298Z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