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27818C1">
            <wp:extent cx="990600" cy="857250"/>
            <wp:effectExtent l="0" t="0" r="0" b="0"/>
            <wp:docPr id="58435264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4BAFFF5F" w:rsidR="0034207C" w:rsidRDefault="00BD396F" w:rsidP="0CED029A">
      <w:pPr>
        <w:spacing w:after="200" w:line="240" w:lineRule="auto"/>
        <w:jc w:val="center"/>
        <w:rPr>
          <w:rFonts w:ascii="Calibri" w:eastAsia="Calibri" w:hAnsi="Calibri" w:cs="Calibri"/>
        </w:rPr>
      </w:pPr>
      <w:r w:rsidRPr="50C1D63B">
        <w:rPr>
          <w:rFonts w:ascii="Calibri" w:eastAsia="Calibri" w:hAnsi="Calibri" w:cs="Calibri"/>
        </w:rPr>
        <w:t>August</w:t>
      </w:r>
      <w:r w:rsidR="02091B50" w:rsidRPr="50C1D63B">
        <w:rPr>
          <w:rFonts w:ascii="Calibri" w:eastAsia="Calibri" w:hAnsi="Calibri" w:cs="Calibri"/>
        </w:rPr>
        <w:t xml:space="preserve"> </w:t>
      </w:r>
      <w:r w:rsidR="5039B6BB" w:rsidRPr="50C1D63B">
        <w:rPr>
          <w:rFonts w:ascii="Calibri" w:eastAsia="Calibri" w:hAnsi="Calibri" w:cs="Calibri"/>
        </w:rPr>
        <w:t>5</w:t>
      </w:r>
      <w:r w:rsidR="299291EE" w:rsidRPr="50C1D63B">
        <w:rPr>
          <w:rFonts w:ascii="Calibri" w:eastAsia="Calibri" w:hAnsi="Calibri" w:cs="Calibri"/>
        </w:rPr>
        <w:t>,</w:t>
      </w:r>
      <w:r w:rsidR="162B9D57" w:rsidRPr="50C1D63B">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1862099F" w14:textId="656F4435" w:rsidR="0034207C" w:rsidRDefault="5D2A1A41" w:rsidP="4D830E8F">
      <w:pPr>
        <w:spacing w:after="200" w:line="276" w:lineRule="auto"/>
        <w:rPr>
          <w:rFonts w:ascii="Calibri" w:eastAsia="Calibri" w:hAnsi="Calibri" w:cs="Calibri"/>
        </w:rPr>
      </w:pPr>
      <w:r w:rsidRPr="50C1D63B">
        <w:rPr>
          <w:rFonts w:ascii="Calibri" w:eastAsia="Calibri" w:hAnsi="Calibri" w:cs="Calibri"/>
        </w:rPr>
        <w:t>T</w:t>
      </w:r>
      <w:r w:rsidR="30E56EA3" w:rsidRPr="50C1D63B">
        <w:rPr>
          <w:rFonts w:ascii="Calibri" w:eastAsia="Calibri" w:hAnsi="Calibri" w:cs="Calibri"/>
        </w:rPr>
        <w:t xml:space="preserve">he Purchase District Health Department has received notification of </w:t>
      </w:r>
      <w:r w:rsidR="231ABB10" w:rsidRPr="50C1D63B">
        <w:rPr>
          <w:rFonts w:ascii="Calibri" w:eastAsia="Calibri" w:hAnsi="Calibri" w:cs="Calibri"/>
        </w:rPr>
        <w:t>six</w:t>
      </w:r>
      <w:r w:rsidR="63EBC416" w:rsidRPr="50C1D63B">
        <w:rPr>
          <w:rFonts w:ascii="Calibri" w:eastAsia="Calibri" w:hAnsi="Calibri" w:cs="Calibri"/>
        </w:rPr>
        <w:t xml:space="preserve"> </w:t>
      </w:r>
      <w:r w:rsidR="30E56EA3" w:rsidRPr="50C1D63B">
        <w:rPr>
          <w:rFonts w:ascii="Calibri" w:eastAsia="Calibri" w:hAnsi="Calibri" w:cs="Calibri"/>
        </w:rPr>
        <w:t>additional confirmed case</w:t>
      </w:r>
      <w:r w:rsidR="3CE24C26" w:rsidRPr="50C1D63B">
        <w:rPr>
          <w:rFonts w:ascii="Calibri" w:eastAsia="Calibri" w:hAnsi="Calibri" w:cs="Calibri"/>
        </w:rPr>
        <w:t xml:space="preserve">s </w:t>
      </w:r>
      <w:r w:rsidR="30E56EA3" w:rsidRPr="50C1D63B">
        <w:rPr>
          <w:rFonts w:ascii="Calibri" w:eastAsia="Calibri" w:hAnsi="Calibri" w:cs="Calibri"/>
        </w:rPr>
        <w:t>of coronavirus (COVID-19) in McCracken County</w:t>
      </w:r>
      <w:r w:rsidR="017A69F4" w:rsidRPr="50C1D63B">
        <w:rPr>
          <w:rFonts w:ascii="Calibri" w:eastAsia="Calibri" w:hAnsi="Calibri" w:cs="Calibri"/>
        </w:rPr>
        <w:t xml:space="preserve">, </w:t>
      </w:r>
      <w:r w:rsidR="48D96444" w:rsidRPr="50C1D63B">
        <w:rPr>
          <w:rFonts w:ascii="Calibri" w:eastAsia="Calibri" w:hAnsi="Calibri" w:cs="Calibri"/>
        </w:rPr>
        <w:t>one</w:t>
      </w:r>
      <w:r w:rsidR="00490DE5" w:rsidRPr="50C1D63B">
        <w:rPr>
          <w:rFonts w:ascii="Calibri" w:eastAsia="Calibri" w:hAnsi="Calibri" w:cs="Calibri"/>
        </w:rPr>
        <w:t xml:space="preserve"> case in Hickman County</w:t>
      </w:r>
      <w:r w:rsidR="60AD6FFF" w:rsidRPr="50C1D63B">
        <w:rPr>
          <w:rFonts w:ascii="Calibri" w:eastAsia="Calibri" w:hAnsi="Calibri" w:cs="Calibri"/>
        </w:rPr>
        <w:t>,</w:t>
      </w:r>
      <w:r w:rsidR="735F0531" w:rsidRPr="50C1D63B">
        <w:rPr>
          <w:rFonts w:ascii="Calibri" w:eastAsia="Calibri" w:hAnsi="Calibri" w:cs="Calibri"/>
        </w:rPr>
        <w:t xml:space="preserve"> </w:t>
      </w:r>
      <w:r w:rsidR="68D23630" w:rsidRPr="50C1D63B">
        <w:rPr>
          <w:rFonts w:ascii="Calibri" w:eastAsia="Calibri" w:hAnsi="Calibri" w:cs="Calibri"/>
        </w:rPr>
        <w:t xml:space="preserve">one case in Carlisle County, </w:t>
      </w:r>
      <w:r w:rsidR="735F0531" w:rsidRPr="50C1D63B">
        <w:rPr>
          <w:rFonts w:ascii="Calibri" w:eastAsia="Calibri" w:hAnsi="Calibri" w:cs="Calibri"/>
        </w:rPr>
        <w:t>and</w:t>
      </w:r>
      <w:r w:rsidR="136C4928" w:rsidRPr="50C1D63B">
        <w:rPr>
          <w:rFonts w:ascii="Calibri" w:eastAsia="Calibri" w:hAnsi="Calibri" w:cs="Calibri"/>
        </w:rPr>
        <w:t xml:space="preserve"> </w:t>
      </w:r>
      <w:r w:rsidR="5F6D4779" w:rsidRPr="50C1D63B">
        <w:rPr>
          <w:rFonts w:ascii="Calibri" w:eastAsia="Calibri" w:hAnsi="Calibri" w:cs="Calibri"/>
        </w:rPr>
        <w:t>four</w:t>
      </w:r>
      <w:r w:rsidR="631224B7" w:rsidRPr="50C1D63B">
        <w:rPr>
          <w:rFonts w:ascii="Calibri" w:eastAsia="Calibri" w:hAnsi="Calibri" w:cs="Calibri"/>
        </w:rPr>
        <w:t xml:space="preserve"> </w:t>
      </w:r>
      <w:r w:rsidR="136C4928" w:rsidRPr="50C1D63B">
        <w:rPr>
          <w:rFonts w:ascii="Calibri" w:eastAsia="Calibri" w:hAnsi="Calibri" w:cs="Calibri"/>
        </w:rPr>
        <w:t>case</w:t>
      </w:r>
      <w:r w:rsidR="340B3868" w:rsidRPr="50C1D63B">
        <w:rPr>
          <w:rFonts w:ascii="Calibri" w:eastAsia="Calibri" w:hAnsi="Calibri" w:cs="Calibri"/>
        </w:rPr>
        <w:t>s</w:t>
      </w:r>
      <w:r w:rsidR="136C4928" w:rsidRPr="50C1D63B">
        <w:rPr>
          <w:rFonts w:ascii="Calibri" w:eastAsia="Calibri" w:hAnsi="Calibri" w:cs="Calibri"/>
        </w:rPr>
        <w:t xml:space="preserve"> in Fulton County</w:t>
      </w:r>
      <w:r w:rsidR="30E56EA3" w:rsidRPr="50C1D63B">
        <w:rPr>
          <w:rFonts w:ascii="Calibri" w:eastAsia="Calibri" w:hAnsi="Calibri" w:cs="Calibri"/>
        </w:rPr>
        <w:t>.</w:t>
      </w:r>
      <w:r w:rsidR="5B382370" w:rsidRPr="50C1D63B">
        <w:rPr>
          <w:rFonts w:ascii="Calibri" w:eastAsia="Calibri" w:hAnsi="Calibri" w:cs="Calibri"/>
        </w:rPr>
        <w:t xml:space="preserve"> </w:t>
      </w:r>
      <w:r w:rsidR="6E52FAFF" w:rsidRPr="50C1D63B">
        <w:rPr>
          <w:rFonts w:ascii="Calibri" w:eastAsia="Calibri" w:hAnsi="Calibri" w:cs="Calibri"/>
        </w:rPr>
        <w:t xml:space="preserve">On yesterday's release, it was noted that Hickman County had a duplicate case, but the total didn’t decrease by one.  That is reflected in the total today. </w:t>
      </w:r>
      <w:r w:rsidR="7D877EA2" w:rsidRPr="50C1D63B">
        <w:rPr>
          <w:rFonts w:ascii="Calibri" w:eastAsia="Calibri" w:hAnsi="Calibri" w:cs="Calibri"/>
        </w:rPr>
        <w:t>The Purchase District Health Depa</w:t>
      </w:r>
      <w:r w:rsidR="4095B7EB" w:rsidRPr="50C1D63B">
        <w:rPr>
          <w:rFonts w:ascii="Calibri" w:eastAsia="Calibri" w:hAnsi="Calibri" w:cs="Calibri"/>
        </w:rPr>
        <w:t>rtment has been notified of a duplicate case in McCracken County.  This case is a 26-year-old female.  On the 8/</w:t>
      </w:r>
      <w:r w:rsidR="3ACD2ECD" w:rsidRPr="50C1D63B">
        <w:rPr>
          <w:rFonts w:ascii="Calibri" w:eastAsia="Calibri" w:hAnsi="Calibri" w:cs="Calibri"/>
        </w:rPr>
        <w:t>3</w:t>
      </w:r>
      <w:r w:rsidR="4095B7EB" w:rsidRPr="50C1D63B">
        <w:rPr>
          <w:rFonts w:ascii="Calibri" w:eastAsia="Calibri" w:hAnsi="Calibri" w:cs="Calibri"/>
        </w:rPr>
        <w:t xml:space="preserve">/2020 release, </w:t>
      </w:r>
      <w:r w:rsidR="60D03D5E" w:rsidRPr="50C1D63B">
        <w:rPr>
          <w:rFonts w:ascii="Calibri" w:eastAsia="Calibri" w:hAnsi="Calibri" w:cs="Calibri"/>
        </w:rPr>
        <w:t xml:space="preserve">McCracken County had a case of a 60-year-old female.  That case was a male.  </w:t>
      </w:r>
      <w:r w:rsidR="00088F55" w:rsidRPr="50C1D63B">
        <w:rPr>
          <w:rFonts w:ascii="Calibri" w:eastAsia="Calibri" w:hAnsi="Calibri" w:cs="Calibri"/>
        </w:rPr>
        <w:t xml:space="preserve">On that same release, a 69-year-old male reported in Fulton is </w:t>
      </w:r>
      <w:r w:rsidR="0E007867" w:rsidRPr="50C1D63B">
        <w:rPr>
          <w:rFonts w:ascii="Calibri" w:eastAsia="Calibri" w:hAnsi="Calibri" w:cs="Calibri"/>
        </w:rPr>
        <w:t>a</w:t>
      </w:r>
      <w:r w:rsidR="00088F55" w:rsidRPr="50C1D63B">
        <w:rPr>
          <w:rFonts w:ascii="Calibri" w:eastAsia="Calibri" w:hAnsi="Calibri" w:cs="Calibri"/>
        </w:rPr>
        <w:t xml:space="preserve"> Hickman case</w:t>
      </w:r>
      <w:r w:rsidR="08FA87E8" w:rsidRPr="50C1D63B">
        <w:rPr>
          <w:rFonts w:ascii="Calibri" w:eastAsia="Calibri" w:hAnsi="Calibri" w:cs="Calibri"/>
        </w:rPr>
        <w:t xml:space="preserve">.  On the 8/4/2020 release, a 57-year-old male reported in Fulton is a </w:t>
      </w:r>
      <w:r w:rsidR="2ECA702F" w:rsidRPr="50C1D63B">
        <w:rPr>
          <w:rFonts w:ascii="Calibri" w:eastAsia="Calibri" w:hAnsi="Calibri" w:cs="Calibri"/>
        </w:rPr>
        <w:t>Hickman case.  On 6/24/2020, a 52-y</w:t>
      </w:r>
      <w:r w:rsidR="056173D6" w:rsidRPr="50C1D63B">
        <w:rPr>
          <w:rFonts w:ascii="Calibri" w:eastAsia="Calibri" w:hAnsi="Calibri" w:cs="Calibri"/>
        </w:rPr>
        <w:t>ear-old M was reported in Fulton.  That case is a 6</w:t>
      </w:r>
      <w:r w:rsidR="7D55F811" w:rsidRPr="50C1D63B">
        <w:rPr>
          <w:rFonts w:ascii="Calibri" w:eastAsia="Calibri" w:hAnsi="Calibri" w:cs="Calibri"/>
        </w:rPr>
        <w:t>2-year-old male.</w:t>
      </w:r>
    </w:p>
    <w:tbl>
      <w:tblPr>
        <w:tblStyle w:val="PlainTable1"/>
        <w:tblW w:w="0" w:type="auto"/>
        <w:jc w:val="center"/>
        <w:tblLayout w:type="fixed"/>
        <w:tblLook w:val="06A0" w:firstRow="1" w:lastRow="0" w:firstColumn="1" w:lastColumn="0" w:noHBand="1" w:noVBand="1"/>
      </w:tblPr>
      <w:tblGrid>
        <w:gridCol w:w="1245"/>
        <w:gridCol w:w="960"/>
        <w:gridCol w:w="960"/>
      </w:tblGrid>
      <w:tr w:rsidR="50C1D63B" w14:paraId="2347F373" w14:textId="77777777" w:rsidTr="50C1D63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5" w:type="dxa"/>
          </w:tcPr>
          <w:p w14:paraId="472E9C45" w14:textId="03330D85" w:rsidR="50C1D63B" w:rsidRDefault="50C1D63B" w:rsidP="50C1D63B">
            <w:pPr>
              <w:jc w:val="center"/>
            </w:pPr>
            <w:r w:rsidRPr="50C1D63B">
              <w:rPr>
                <w:rFonts w:ascii="Calibri" w:eastAsia="Calibri" w:hAnsi="Calibri" w:cs="Calibri"/>
                <w:sz w:val="24"/>
                <w:szCs w:val="24"/>
              </w:rPr>
              <w:t>COUNTY</w:t>
            </w:r>
          </w:p>
        </w:tc>
        <w:tc>
          <w:tcPr>
            <w:tcW w:w="960" w:type="dxa"/>
          </w:tcPr>
          <w:p w14:paraId="1B857A2C" w14:textId="6FAE51E2" w:rsidR="50C1D63B" w:rsidRDefault="50C1D63B" w:rsidP="50C1D63B">
            <w:pPr>
              <w:jc w:val="center"/>
              <w:cnfStyle w:val="100000000000" w:firstRow="1" w:lastRow="0" w:firstColumn="0" w:lastColumn="0" w:oddVBand="0" w:evenVBand="0" w:oddHBand="0" w:evenHBand="0" w:firstRowFirstColumn="0" w:firstRowLastColumn="0" w:lastRowFirstColumn="0" w:lastRowLastColumn="0"/>
            </w:pPr>
            <w:r w:rsidRPr="50C1D63B">
              <w:rPr>
                <w:rFonts w:ascii="Calibri" w:eastAsia="Calibri" w:hAnsi="Calibri" w:cs="Calibri"/>
                <w:sz w:val="24"/>
                <w:szCs w:val="24"/>
              </w:rPr>
              <w:t>AGE</w:t>
            </w:r>
          </w:p>
        </w:tc>
        <w:tc>
          <w:tcPr>
            <w:tcW w:w="960" w:type="dxa"/>
          </w:tcPr>
          <w:p w14:paraId="671F4C2E" w14:textId="13E30724" w:rsidR="50C1D63B" w:rsidRDefault="50C1D63B" w:rsidP="50C1D63B">
            <w:pPr>
              <w:jc w:val="center"/>
              <w:cnfStyle w:val="100000000000" w:firstRow="1" w:lastRow="0" w:firstColumn="0" w:lastColumn="0" w:oddVBand="0" w:evenVBand="0" w:oddHBand="0" w:evenHBand="0" w:firstRowFirstColumn="0" w:firstRowLastColumn="0" w:lastRowFirstColumn="0" w:lastRowLastColumn="0"/>
            </w:pPr>
            <w:r w:rsidRPr="50C1D63B">
              <w:rPr>
                <w:rFonts w:ascii="Calibri" w:eastAsia="Calibri" w:hAnsi="Calibri" w:cs="Calibri"/>
                <w:sz w:val="24"/>
                <w:szCs w:val="24"/>
              </w:rPr>
              <w:t>SEX</w:t>
            </w:r>
          </w:p>
        </w:tc>
      </w:tr>
      <w:tr w:rsidR="50C1D63B" w14:paraId="0C9B96C6"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419F11B" w14:textId="71CBC6AC" w:rsidR="50C1D63B" w:rsidRDefault="50C1D63B">
            <w:r w:rsidRPr="50C1D63B">
              <w:rPr>
                <w:rFonts w:ascii="Calibri" w:eastAsia="Calibri" w:hAnsi="Calibri" w:cs="Calibri"/>
              </w:rPr>
              <w:t>Fulton</w:t>
            </w:r>
          </w:p>
        </w:tc>
        <w:tc>
          <w:tcPr>
            <w:tcW w:w="960" w:type="dxa"/>
          </w:tcPr>
          <w:p w14:paraId="61A4367C" w14:textId="1D6FD979"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33</w:t>
            </w:r>
          </w:p>
        </w:tc>
        <w:tc>
          <w:tcPr>
            <w:tcW w:w="960" w:type="dxa"/>
          </w:tcPr>
          <w:p w14:paraId="293CD9A0" w14:textId="577A085F"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77B085B0"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48EE1E9B" w14:textId="0C3A6839" w:rsidR="50C1D63B" w:rsidRDefault="50C1D63B">
            <w:r w:rsidRPr="50C1D63B">
              <w:rPr>
                <w:rFonts w:ascii="Calibri" w:eastAsia="Calibri" w:hAnsi="Calibri" w:cs="Calibri"/>
              </w:rPr>
              <w:t>Fulton</w:t>
            </w:r>
          </w:p>
        </w:tc>
        <w:tc>
          <w:tcPr>
            <w:tcW w:w="960" w:type="dxa"/>
          </w:tcPr>
          <w:p w14:paraId="463FFA24" w14:textId="0886EFB7"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55</w:t>
            </w:r>
          </w:p>
        </w:tc>
        <w:tc>
          <w:tcPr>
            <w:tcW w:w="960" w:type="dxa"/>
          </w:tcPr>
          <w:p w14:paraId="41C830A3" w14:textId="16C704B8"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63C98231"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36D446EF" w14:textId="3E0F0AE6" w:rsidR="50C1D63B" w:rsidRDefault="50C1D63B">
            <w:r w:rsidRPr="50C1D63B">
              <w:rPr>
                <w:rFonts w:ascii="Calibri" w:eastAsia="Calibri" w:hAnsi="Calibri" w:cs="Calibri"/>
              </w:rPr>
              <w:t>Fulton</w:t>
            </w:r>
          </w:p>
        </w:tc>
        <w:tc>
          <w:tcPr>
            <w:tcW w:w="960" w:type="dxa"/>
          </w:tcPr>
          <w:p w14:paraId="6ADF169E" w14:textId="1DA04259"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79</w:t>
            </w:r>
          </w:p>
        </w:tc>
        <w:tc>
          <w:tcPr>
            <w:tcW w:w="960" w:type="dxa"/>
          </w:tcPr>
          <w:p w14:paraId="19D63185" w14:textId="5F0E70C9"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5B10CF9F"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6311E62" w14:textId="35F3EC63" w:rsidR="50C1D63B" w:rsidRDefault="50C1D63B">
            <w:r w:rsidRPr="50C1D63B">
              <w:rPr>
                <w:rFonts w:ascii="Calibri" w:eastAsia="Calibri" w:hAnsi="Calibri" w:cs="Calibri"/>
              </w:rPr>
              <w:t>Fulton</w:t>
            </w:r>
          </w:p>
        </w:tc>
        <w:tc>
          <w:tcPr>
            <w:tcW w:w="960" w:type="dxa"/>
          </w:tcPr>
          <w:p w14:paraId="1FC9E7C7" w14:textId="0803DE33"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84</w:t>
            </w:r>
          </w:p>
        </w:tc>
        <w:tc>
          <w:tcPr>
            <w:tcW w:w="960" w:type="dxa"/>
          </w:tcPr>
          <w:p w14:paraId="2348D2F5" w14:textId="76EBA465"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7F5C338F"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C0D063A" w14:textId="6E0412CD" w:rsidR="50C1D63B" w:rsidRDefault="50C1D63B">
            <w:r w:rsidRPr="50C1D63B">
              <w:rPr>
                <w:rFonts w:ascii="Calibri" w:eastAsia="Calibri" w:hAnsi="Calibri" w:cs="Calibri"/>
              </w:rPr>
              <w:t>Hickman</w:t>
            </w:r>
          </w:p>
        </w:tc>
        <w:tc>
          <w:tcPr>
            <w:tcW w:w="960" w:type="dxa"/>
          </w:tcPr>
          <w:p w14:paraId="38BA28EA" w14:textId="2C68F751"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52</w:t>
            </w:r>
          </w:p>
        </w:tc>
        <w:tc>
          <w:tcPr>
            <w:tcW w:w="960" w:type="dxa"/>
          </w:tcPr>
          <w:p w14:paraId="0D498E23" w14:textId="7E928C6B"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M</w:t>
            </w:r>
          </w:p>
        </w:tc>
      </w:tr>
      <w:tr w:rsidR="50C1D63B" w14:paraId="374E4226"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98EA356" w14:textId="3A691214" w:rsidR="50C1D63B" w:rsidRDefault="50C1D63B">
            <w:r w:rsidRPr="50C1D63B">
              <w:rPr>
                <w:rFonts w:ascii="Calibri" w:eastAsia="Calibri" w:hAnsi="Calibri" w:cs="Calibri"/>
              </w:rPr>
              <w:t>Carlisle</w:t>
            </w:r>
          </w:p>
        </w:tc>
        <w:tc>
          <w:tcPr>
            <w:tcW w:w="960" w:type="dxa"/>
          </w:tcPr>
          <w:p w14:paraId="339B1BE1" w14:textId="1E0F0962"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33</w:t>
            </w:r>
          </w:p>
        </w:tc>
        <w:tc>
          <w:tcPr>
            <w:tcW w:w="960" w:type="dxa"/>
          </w:tcPr>
          <w:p w14:paraId="4CC0E05C" w14:textId="7C355ED3"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M</w:t>
            </w:r>
          </w:p>
        </w:tc>
      </w:tr>
      <w:tr w:rsidR="50C1D63B" w14:paraId="285458C1"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BEB9844" w14:textId="5F2DAB96" w:rsidR="50C1D63B" w:rsidRDefault="50C1D63B">
            <w:r w:rsidRPr="50C1D63B">
              <w:rPr>
                <w:rFonts w:ascii="Calibri" w:eastAsia="Calibri" w:hAnsi="Calibri" w:cs="Calibri"/>
              </w:rPr>
              <w:t>McCracken</w:t>
            </w:r>
          </w:p>
        </w:tc>
        <w:tc>
          <w:tcPr>
            <w:tcW w:w="960" w:type="dxa"/>
          </w:tcPr>
          <w:p w14:paraId="0D6208F3" w14:textId="58DC2095"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35</w:t>
            </w:r>
          </w:p>
        </w:tc>
        <w:tc>
          <w:tcPr>
            <w:tcW w:w="960" w:type="dxa"/>
          </w:tcPr>
          <w:p w14:paraId="2011C892" w14:textId="7966CD9A"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2086477F"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742686B" w14:textId="7DA38538" w:rsidR="50C1D63B" w:rsidRDefault="50C1D63B">
            <w:r w:rsidRPr="50C1D63B">
              <w:rPr>
                <w:rFonts w:ascii="Calibri" w:eastAsia="Calibri" w:hAnsi="Calibri" w:cs="Calibri"/>
              </w:rPr>
              <w:t>McCracken</w:t>
            </w:r>
          </w:p>
        </w:tc>
        <w:tc>
          <w:tcPr>
            <w:tcW w:w="960" w:type="dxa"/>
          </w:tcPr>
          <w:p w14:paraId="0B546C62" w14:textId="64DAC8C2"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69</w:t>
            </w:r>
          </w:p>
        </w:tc>
        <w:tc>
          <w:tcPr>
            <w:tcW w:w="960" w:type="dxa"/>
          </w:tcPr>
          <w:p w14:paraId="31D529EC" w14:textId="5F168CAC"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7A9FBBE4"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26A824B" w14:textId="13C8AD94" w:rsidR="50C1D63B" w:rsidRDefault="50C1D63B">
            <w:r w:rsidRPr="50C1D63B">
              <w:rPr>
                <w:rFonts w:ascii="Calibri" w:eastAsia="Calibri" w:hAnsi="Calibri" w:cs="Calibri"/>
              </w:rPr>
              <w:t>McCracken</w:t>
            </w:r>
          </w:p>
        </w:tc>
        <w:tc>
          <w:tcPr>
            <w:tcW w:w="960" w:type="dxa"/>
          </w:tcPr>
          <w:p w14:paraId="6150B6EB" w14:textId="6FEE684D"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15</w:t>
            </w:r>
          </w:p>
        </w:tc>
        <w:tc>
          <w:tcPr>
            <w:tcW w:w="960" w:type="dxa"/>
          </w:tcPr>
          <w:p w14:paraId="6D317E11" w14:textId="0CC229AB"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M</w:t>
            </w:r>
          </w:p>
        </w:tc>
      </w:tr>
      <w:tr w:rsidR="50C1D63B" w14:paraId="0F6936AB"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0F4ACB1" w14:textId="318CF4B6" w:rsidR="50C1D63B" w:rsidRDefault="50C1D63B">
            <w:r w:rsidRPr="50C1D63B">
              <w:rPr>
                <w:rFonts w:ascii="Calibri" w:eastAsia="Calibri" w:hAnsi="Calibri" w:cs="Calibri"/>
              </w:rPr>
              <w:t>McCracken</w:t>
            </w:r>
          </w:p>
        </w:tc>
        <w:tc>
          <w:tcPr>
            <w:tcW w:w="960" w:type="dxa"/>
          </w:tcPr>
          <w:p w14:paraId="2C825819" w14:textId="73895A0D"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22</w:t>
            </w:r>
          </w:p>
        </w:tc>
        <w:tc>
          <w:tcPr>
            <w:tcW w:w="960" w:type="dxa"/>
          </w:tcPr>
          <w:p w14:paraId="7B133444" w14:textId="33651A41"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17C17BC5"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026174A1" w14:textId="0AB64A83" w:rsidR="50C1D63B" w:rsidRDefault="50C1D63B">
            <w:r w:rsidRPr="50C1D63B">
              <w:rPr>
                <w:rFonts w:ascii="Calibri" w:eastAsia="Calibri" w:hAnsi="Calibri" w:cs="Calibri"/>
              </w:rPr>
              <w:t>McCracken</w:t>
            </w:r>
          </w:p>
        </w:tc>
        <w:tc>
          <w:tcPr>
            <w:tcW w:w="960" w:type="dxa"/>
          </w:tcPr>
          <w:p w14:paraId="42A259F8" w14:textId="1B685C40"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13</w:t>
            </w:r>
          </w:p>
        </w:tc>
        <w:tc>
          <w:tcPr>
            <w:tcW w:w="960" w:type="dxa"/>
          </w:tcPr>
          <w:p w14:paraId="7D5E47C6" w14:textId="08975590"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r w:rsidR="50C1D63B" w14:paraId="785FCAC1" w14:textId="77777777" w:rsidTr="50C1D63B">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20DA8BB" w14:textId="1BD955EA" w:rsidR="50C1D63B" w:rsidRDefault="50C1D63B">
            <w:r w:rsidRPr="50C1D63B">
              <w:rPr>
                <w:rFonts w:ascii="Calibri" w:eastAsia="Calibri" w:hAnsi="Calibri" w:cs="Calibri"/>
              </w:rPr>
              <w:t>McCracken</w:t>
            </w:r>
          </w:p>
        </w:tc>
        <w:tc>
          <w:tcPr>
            <w:tcW w:w="960" w:type="dxa"/>
          </w:tcPr>
          <w:p w14:paraId="741D551D" w14:textId="55B02FEB"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12</w:t>
            </w:r>
          </w:p>
        </w:tc>
        <w:tc>
          <w:tcPr>
            <w:tcW w:w="960" w:type="dxa"/>
          </w:tcPr>
          <w:p w14:paraId="7BB5EDE5" w14:textId="77797B29" w:rsidR="50C1D63B" w:rsidRDefault="50C1D63B" w:rsidP="50C1D63B">
            <w:pPr>
              <w:jc w:val="center"/>
              <w:cnfStyle w:val="000000000000" w:firstRow="0" w:lastRow="0" w:firstColumn="0" w:lastColumn="0" w:oddVBand="0" w:evenVBand="0" w:oddHBand="0" w:evenHBand="0" w:firstRowFirstColumn="0" w:firstRowLastColumn="0" w:lastRowFirstColumn="0" w:lastRowLastColumn="0"/>
            </w:pPr>
            <w:r w:rsidRPr="50C1D63B">
              <w:rPr>
                <w:rFonts w:ascii="Calibri" w:eastAsia="Calibri" w:hAnsi="Calibri" w:cs="Calibri"/>
              </w:rPr>
              <w:t>F</w:t>
            </w:r>
          </w:p>
        </w:tc>
      </w:tr>
    </w:tbl>
    <w:p w14:paraId="1E288C67" w14:textId="3FABE0D7" w:rsidR="59C53F4D" w:rsidRDefault="59C53F4D" w:rsidP="50C1D63B">
      <w:pPr>
        <w:spacing w:after="200" w:line="276" w:lineRule="auto"/>
        <w:jc w:val="center"/>
        <w:rPr>
          <w:rFonts w:ascii="Calibri" w:eastAsia="Calibri" w:hAnsi="Calibri" w:cs="Calibri"/>
        </w:rPr>
      </w:pPr>
    </w:p>
    <w:p w14:paraId="41AE375D" w14:textId="2233684B" w:rsidR="0034207C" w:rsidRDefault="162B9D57" w:rsidP="0CED029A">
      <w:pPr>
        <w:spacing w:after="200" w:line="276" w:lineRule="auto"/>
        <w:rPr>
          <w:rFonts w:ascii="Calibri" w:eastAsia="Calibri" w:hAnsi="Calibri" w:cs="Calibri"/>
        </w:rPr>
      </w:pPr>
      <w:r w:rsidRPr="50C1D63B">
        <w:rPr>
          <w:rFonts w:ascii="Calibri" w:eastAsia="Calibri" w:hAnsi="Calibri" w:cs="Calibri"/>
        </w:rPr>
        <w:t xml:space="preserve">McCracken County has </w:t>
      </w:r>
      <w:r w:rsidR="1E645ECA" w:rsidRPr="50C1D63B">
        <w:rPr>
          <w:rFonts w:ascii="Calibri" w:eastAsia="Calibri" w:hAnsi="Calibri" w:cs="Calibri"/>
        </w:rPr>
        <w:t>334</w:t>
      </w:r>
      <w:r w:rsidR="4A4F626A" w:rsidRPr="50C1D63B">
        <w:rPr>
          <w:rFonts w:ascii="Calibri" w:eastAsia="Calibri" w:hAnsi="Calibri" w:cs="Calibri"/>
        </w:rPr>
        <w:t xml:space="preserve"> </w:t>
      </w:r>
      <w:r w:rsidR="67C74D92" w:rsidRPr="50C1D63B">
        <w:rPr>
          <w:rFonts w:ascii="Calibri" w:eastAsia="Calibri" w:hAnsi="Calibri" w:cs="Calibri"/>
        </w:rPr>
        <w:t>i</w:t>
      </w:r>
      <w:r w:rsidRPr="50C1D63B">
        <w:rPr>
          <w:rFonts w:ascii="Calibri" w:eastAsia="Calibri" w:hAnsi="Calibri" w:cs="Calibri"/>
        </w:rPr>
        <w:t xml:space="preserve">ndividuals that have tested positive for COVID-19, Ballard has </w:t>
      </w:r>
      <w:r w:rsidR="4D0139AF" w:rsidRPr="50C1D63B">
        <w:rPr>
          <w:rFonts w:ascii="Calibri" w:eastAsia="Calibri" w:hAnsi="Calibri" w:cs="Calibri"/>
        </w:rPr>
        <w:t>3</w:t>
      </w:r>
      <w:r w:rsidR="00D10E5C" w:rsidRPr="50C1D63B">
        <w:rPr>
          <w:rFonts w:ascii="Calibri" w:eastAsia="Calibri" w:hAnsi="Calibri" w:cs="Calibri"/>
        </w:rPr>
        <w:t>7</w:t>
      </w:r>
      <w:r w:rsidRPr="50C1D63B">
        <w:rPr>
          <w:rFonts w:ascii="Calibri" w:eastAsia="Calibri" w:hAnsi="Calibri" w:cs="Calibri"/>
        </w:rPr>
        <w:t xml:space="preserve">, Carlisle has </w:t>
      </w:r>
      <w:r w:rsidR="68B11110" w:rsidRPr="50C1D63B">
        <w:rPr>
          <w:rFonts w:ascii="Calibri" w:eastAsia="Calibri" w:hAnsi="Calibri" w:cs="Calibri"/>
        </w:rPr>
        <w:t>40</w:t>
      </w:r>
      <w:r w:rsidRPr="50C1D63B">
        <w:rPr>
          <w:rFonts w:ascii="Calibri" w:eastAsia="Calibri" w:hAnsi="Calibri" w:cs="Calibri"/>
        </w:rPr>
        <w:t xml:space="preserve">, Hickman has </w:t>
      </w:r>
      <w:r w:rsidR="5B3861C4" w:rsidRPr="50C1D63B">
        <w:rPr>
          <w:rFonts w:ascii="Calibri" w:eastAsia="Calibri" w:hAnsi="Calibri" w:cs="Calibri"/>
        </w:rPr>
        <w:t>42</w:t>
      </w:r>
      <w:r w:rsidRPr="50C1D63B">
        <w:rPr>
          <w:rFonts w:ascii="Calibri" w:eastAsia="Calibri" w:hAnsi="Calibri" w:cs="Calibri"/>
        </w:rPr>
        <w:t xml:space="preserve">, and Fulton has </w:t>
      </w:r>
      <w:r w:rsidR="03FF0908" w:rsidRPr="50C1D63B">
        <w:rPr>
          <w:rFonts w:ascii="Calibri" w:eastAsia="Calibri" w:hAnsi="Calibri" w:cs="Calibri"/>
        </w:rPr>
        <w:t>6</w:t>
      </w:r>
      <w:r w:rsidR="5BFA203E" w:rsidRPr="50C1D63B">
        <w:rPr>
          <w:rFonts w:ascii="Calibri" w:eastAsia="Calibri" w:hAnsi="Calibri" w:cs="Calibri"/>
        </w:rPr>
        <w:t>8</w:t>
      </w:r>
      <w:r w:rsidRPr="50C1D63B">
        <w:rPr>
          <w:rFonts w:ascii="Calibri" w:eastAsia="Calibri" w:hAnsi="Calibri" w:cs="Calibri"/>
        </w:rPr>
        <w:t xml:space="preserve">.  There have been </w:t>
      </w:r>
      <w:r w:rsidR="65777F9F" w:rsidRPr="50C1D63B">
        <w:rPr>
          <w:rFonts w:ascii="Calibri" w:eastAsia="Calibri" w:hAnsi="Calibri" w:cs="Calibri"/>
        </w:rPr>
        <w:t>4</w:t>
      </w:r>
      <w:r w:rsidRPr="50C1D63B">
        <w:rPr>
          <w:rFonts w:ascii="Calibri" w:eastAsia="Calibri" w:hAnsi="Calibri" w:cs="Calibri"/>
        </w:rPr>
        <w:t xml:space="preserve"> deaths in McCracken County</w:t>
      </w:r>
      <w:r w:rsidR="00EC60C7" w:rsidRPr="50C1D63B">
        <w:rPr>
          <w:rFonts w:ascii="Calibri" w:eastAsia="Calibri" w:hAnsi="Calibri" w:cs="Calibri"/>
        </w:rPr>
        <w:t xml:space="preserve">, </w:t>
      </w:r>
      <w:r w:rsidR="00AF41D2" w:rsidRPr="50C1D63B">
        <w:rPr>
          <w:rFonts w:ascii="Calibri" w:eastAsia="Calibri" w:hAnsi="Calibri" w:cs="Calibri"/>
        </w:rPr>
        <w:t>2</w:t>
      </w:r>
      <w:r w:rsidR="00EC60C7" w:rsidRPr="50C1D63B">
        <w:rPr>
          <w:rFonts w:ascii="Calibri" w:eastAsia="Calibri" w:hAnsi="Calibri" w:cs="Calibri"/>
        </w:rPr>
        <w:t xml:space="preserve"> death</w:t>
      </w:r>
      <w:r w:rsidR="00AF41D2" w:rsidRPr="50C1D63B">
        <w:rPr>
          <w:rFonts w:ascii="Calibri" w:eastAsia="Calibri" w:hAnsi="Calibri" w:cs="Calibri"/>
        </w:rPr>
        <w:t>s</w:t>
      </w:r>
      <w:r w:rsidR="00EC60C7" w:rsidRPr="50C1D63B">
        <w:rPr>
          <w:rFonts w:ascii="Calibri" w:eastAsia="Calibri" w:hAnsi="Calibri" w:cs="Calibri"/>
        </w:rPr>
        <w:t xml:space="preserve"> in Fulton County,</w:t>
      </w:r>
      <w:r w:rsidRPr="50C1D63B">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t>
      </w:r>
      <w:r w:rsidRPr="50C1D63B">
        <w:rPr>
          <w:rFonts w:ascii="Calibri" w:eastAsia="Calibri" w:hAnsi="Calibri" w:cs="Calibri"/>
        </w:rPr>
        <w:lastRenderedPageBreak/>
        <w:t xml:space="preserve">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511B733" w:rsidR="0034207C" w:rsidRDefault="162B9D57" w:rsidP="0CED029A">
      <w:pPr>
        <w:spacing w:after="200" w:line="276" w:lineRule="auto"/>
        <w:rPr>
          <w:rFonts w:ascii="Calibri" w:eastAsia="Calibri" w:hAnsi="Calibri" w:cs="Calibri"/>
        </w:rPr>
      </w:pPr>
      <w:r w:rsidRPr="0CED029A">
        <w:rPr>
          <w:rFonts w:ascii="Calibri" w:eastAsia="Calibri" w:hAnsi="Calibri" w:cs="Calibri"/>
        </w:rPr>
        <w:t>CONTRACT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w:t>
      </w:r>
      <w:r w:rsidRPr="0CED029A">
        <w:rPr>
          <w:rFonts w:ascii="Calibri" w:eastAsia="Calibri" w:hAnsi="Calibri" w:cs="Calibri"/>
        </w:rPr>
        <w:lastRenderedPageBreak/>
        <w:t xml:space="preserve">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81DDE"/>
    <w:rsid w:val="00088F55"/>
    <w:rsid w:val="000A437A"/>
    <w:rsid w:val="000B4DB4"/>
    <w:rsid w:val="000C7CAF"/>
    <w:rsid w:val="000F453B"/>
    <w:rsid w:val="00133789"/>
    <w:rsid w:val="00134C2C"/>
    <w:rsid w:val="001555EB"/>
    <w:rsid w:val="0016244B"/>
    <w:rsid w:val="001837FA"/>
    <w:rsid w:val="001B58D4"/>
    <w:rsid w:val="001C3E6C"/>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F4ADE"/>
    <w:rsid w:val="00404F34"/>
    <w:rsid w:val="00416969"/>
    <w:rsid w:val="0043475C"/>
    <w:rsid w:val="00476AAE"/>
    <w:rsid w:val="00490DE5"/>
    <w:rsid w:val="004B4A50"/>
    <w:rsid w:val="004C48F9"/>
    <w:rsid w:val="004F59D7"/>
    <w:rsid w:val="0054171B"/>
    <w:rsid w:val="00550012"/>
    <w:rsid w:val="005853C1"/>
    <w:rsid w:val="00593E76"/>
    <w:rsid w:val="005A459C"/>
    <w:rsid w:val="005E4D77"/>
    <w:rsid w:val="005E5EC6"/>
    <w:rsid w:val="005F3A2E"/>
    <w:rsid w:val="00613598"/>
    <w:rsid w:val="00660875"/>
    <w:rsid w:val="00676371"/>
    <w:rsid w:val="0070462D"/>
    <w:rsid w:val="007144C1"/>
    <w:rsid w:val="0072066E"/>
    <w:rsid w:val="00730690"/>
    <w:rsid w:val="0073742C"/>
    <w:rsid w:val="00737B01"/>
    <w:rsid w:val="00754890"/>
    <w:rsid w:val="00757AD1"/>
    <w:rsid w:val="00772C52"/>
    <w:rsid w:val="007815F2"/>
    <w:rsid w:val="00781F5C"/>
    <w:rsid w:val="007A38F7"/>
    <w:rsid w:val="007B2D67"/>
    <w:rsid w:val="007C10E6"/>
    <w:rsid w:val="007F09D5"/>
    <w:rsid w:val="00830EE5"/>
    <w:rsid w:val="00832FCB"/>
    <w:rsid w:val="00873F49"/>
    <w:rsid w:val="00877EF6"/>
    <w:rsid w:val="008A677B"/>
    <w:rsid w:val="008A7D10"/>
    <w:rsid w:val="009129DA"/>
    <w:rsid w:val="0093685D"/>
    <w:rsid w:val="00967653"/>
    <w:rsid w:val="00976013"/>
    <w:rsid w:val="009B50E0"/>
    <w:rsid w:val="009F7972"/>
    <w:rsid w:val="00A05A82"/>
    <w:rsid w:val="00A41229"/>
    <w:rsid w:val="00A9732E"/>
    <w:rsid w:val="00AC794F"/>
    <w:rsid w:val="00AD6338"/>
    <w:rsid w:val="00AE1182"/>
    <w:rsid w:val="00AE1E4F"/>
    <w:rsid w:val="00AE3D8D"/>
    <w:rsid w:val="00AE60BA"/>
    <w:rsid w:val="00AF41D2"/>
    <w:rsid w:val="00AF7BC7"/>
    <w:rsid w:val="00B070BB"/>
    <w:rsid w:val="00B07A38"/>
    <w:rsid w:val="00BC0B76"/>
    <w:rsid w:val="00BD396F"/>
    <w:rsid w:val="00C36F10"/>
    <w:rsid w:val="00C43270"/>
    <w:rsid w:val="00C5733B"/>
    <w:rsid w:val="00C625BA"/>
    <w:rsid w:val="00C77B34"/>
    <w:rsid w:val="00C80C6C"/>
    <w:rsid w:val="00CF5D4B"/>
    <w:rsid w:val="00D10E5C"/>
    <w:rsid w:val="00D61A71"/>
    <w:rsid w:val="00D722C5"/>
    <w:rsid w:val="00E1587D"/>
    <w:rsid w:val="00E259DB"/>
    <w:rsid w:val="00E351D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66E2725"/>
    <w:rsid w:val="06882D53"/>
    <w:rsid w:val="06EF607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E007867"/>
    <w:rsid w:val="0E2CF7F4"/>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B4E9D4"/>
    <w:rsid w:val="14C24A3E"/>
    <w:rsid w:val="14D5DAEB"/>
    <w:rsid w:val="150DCD0E"/>
    <w:rsid w:val="151569A9"/>
    <w:rsid w:val="15211043"/>
    <w:rsid w:val="162B9D57"/>
    <w:rsid w:val="1679AF13"/>
    <w:rsid w:val="167CA58F"/>
    <w:rsid w:val="16EF8DE0"/>
    <w:rsid w:val="179BB54E"/>
    <w:rsid w:val="17D6712D"/>
    <w:rsid w:val="18CC5663"/>
    <w:rsid w:val="18CE9B02"/>
    <w:rsid w:val="19340053"/>
    <w:rsid w:val="1A092D5A"/>
    <w:rsid w:val="1A802A9B"/>
    <w:rsid w:val="1AFF414B"/>
    <w:rsid w:val="1B184650"/>
    <w:rsid w:val="1B18EA56"/>
    <w:rsid w:val="1BFD5647"/>
    <w:rsid w:val="1C61B4E2"/>
    <w:rsid w:val="1D351B61"/>
    <w:rsid w:val="1D3716C9"/>
    <w:rsid w:val="1E645ECA"/>
    <w:rsid w:val="1F6D8C77"/>
    <w:rsid w:val="1F7A1224"/>
    <w:rsid w:val="1FF1CD9A"/>
    <w:rsid w:val="20051138"/>
    <w:rsid w:val="21214BC1"/>
    <w:rsid w:val="2121A1B3"/>
    <w:rsid w:val="21424DFE"/>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D10347E"/>
    <w:rsid w:val="2DFB891B"/>
    <w:rsid w:val="2E91AB25"/>
    <w:rsid w:val="2ECA702F"/>
    <w:rsid w:val="2FA05791"/>
    <w:rsid w:val="303ED7E3"/>
    <w:rsid w:val="309657F5"/>
    <w:rsid w:val="30E56EA3"/>
    <w:rsid w:val="314A145D"/>
    <w:rsid w:val="31F49BEC"/>
    <w:rsid w:val="31F98B40"/>
    <w:rsid w:val="340B3868"/>
    <w:rsid w:val="34143B9E"/>
    <w:rsid w:val="34243974"/>
    <w:rsid w:val="35234943"/>
    <w:rsid w:val="358CB5BA"/>
    <w:rsid w:val="363B05BE"/>
    <w:rsid w:val="36550F92"/>
    <w:rsid w:val="366BB017"/>
    <w:rsid w:val="36E08EEC"/>
    <w:rsid w:val="36F5A84A"/>
    <w:rsid w:val="36F8F81B"/>
    <w:rsid w:val="377634AE"/>
    <w:rsid w:val="38BEB852"/>
    <w:rsid w:val="393B00FA"/>
    <w:rsid w:val="3ACD2ECD"/>
    <w:rsid w:val="3B169D64"/>
    <w:rsid w:val="3BF074FD"/>
    <w:rsid w:val="3C43C912"/>
    <w:rsid w:val="3CE24C26"/>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C86F91"/>
    <w:rsid w:val="43000D42"/>
    <w:rsid w:val="436250EA"/>
    <w:rsid w:val="43817315"/>
    <w:rsid w:val="44554A53"/>
    <w:rsid w:val="44A94A52"/>
    <w:rsid w:val="44C88287"/>
    <w:rsid w:val="44F87AD9"/>
    <w:rsid w:val="4552A5CD"/>
    <w:rsid w:val="46BFB194"/>
    <w:rsid w:val="476B9C52"/>
    <w:rsid w:val="47E44A3C"/>
    <w:rsid w:val="47ECB5B1"/>
    <w:rsid w:val="47F206F3"/>
    <w:rsid w:val="489D5BFD"/>
    <w:rsid w:val="48D96444"/>
    <w:rsid w:val="48FAEC8B"/>
    <w:rsid w:val="49D74A70"/>
    <w:rsid w:val="4A43FEC6"/>
    <w:rsid w:val="4A4F626A"/>
    <w:rsid w:val="4A7D461A"/>
    <w:rsid w:val="4A8082C8"/>
    <w:rsid w:val="4B3CAD80"/>
    <w:rsid w:val="4B9B7F44"/>
    <w:rsid w:val="4BD5FF7A"/>
    <w:rsid w:val="4C19F641"/>
    <w:rsid w:val="4D0139AF"/>
    <w:rsid w:val="4D49F2D4"/>
    <w:rsid w:val="4D830E8F"/>
    <w:rsid w:val="4DEC2F35"/>
    <w:rsid w:val="4DF8B914"/>
    <w:rsid w:val="4E37B561"/>
    <w:rsid w:val="4E47C2AF"/>
    <w:rsid w:val="4E64C035"/>
    <w:rsid w:val="4EF3EA0C"/>
    <w:rsid w:val="4F5B8AA6"/>
    <w:rsid w:val="4F759CF4"/>
    <w:rsid w:val="4FAD7E9D"/>
    <w:rsid w:val="4FFA4EED"/>
    <w:rsid w:val="5039B6BB"/>
    <w:rsid w:val="507A4F10"/>
    <w:rsid w:val="50A3ACAA"/>
    <w:rsid w:val="50AA6036"/>
    <w:rsid w:val="50BE0AB3"/>
    <w:rsid w:val="50C1D63B"/>
    <w:rsid w:val="524D506A"/>
    <w:rsid w:val="52852997"/>
    <w:rsid w:val="52ED511C"/>
    <w:rsid w:val="54467FF3"/>
    <w:rsid w:val="548A9F34"/>
    <w:rsid w:val="54AD5AF9"/>
    <w:rsid w:val="54AF30C9"/>
    <w:rsid w:val="54B57FBC"/>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9F1382"/>
    <w:rsid w:val="5D2A1A41"/>
    <w:rsid w:val="5DF1A4F4"/>
    <w:rsid w:val="5DF566B1"/>
    <w:rsid w:val="5E075BF7"/>
    <w:rsid w:val="5E50FD32"/>
    <w:rsid w:val="5EA3B4D2"/>
    <w:rsid w:val="5EA6AB90"/>
    <w:rsid w:val="5F1A7492"/>
    <w:rsid w:val="5F6D4779"/>
    <w:rsid w:val="60AD6FFF"/>
    <w:rsid w:val="60D03D5E"/>
    <w:rsid w:val="624C654A"/>
    <w:rsid w:val="631224B7"/>
    <w:rsid w:val="63EBC416"/>
    <w:rsid w:val="63F14E9E"/>
    <w:rsid w:val="644396A3"/>
    <w:rsid w:val="6501F161"/>
    <w:rsid w:val="651154BD"/>
    <w:rsid w:val="653CB7C6"/>
    <w:rsid w:val="656AFE48"/>
    <w:rsid w:val="65777F9F"/>
    <w:rsid w:val="660BEB5A"/>
    <w:rsid w:val="669E25A4"/>
    <w:rsid w:val="66D2F7EB"/>
    <w:rsid w:val="66FF24DD"/>
    <w:rsid w:val="671B4C5F"/>
    <w:rsid w:val="67403D22"/>
    <w:rsid w:val="67651685"/>
    <w:rsid w:val="67C74D92"/>
    <w:rsid w:val="67E50874"/>
    <w:rsid w:val="68B11110"/>
    <w:rsid w:val="68D23630"/>
    <w:rsid w:val="6959446B"/>
    <w:rsid w:val="69799F83"/>
    <w:rsid w:val="6A6EA373"/>
    <w:rsid w:val="6A7B6B2E"/>
    <w:rsid w:val="6A7E9F09"/>
    <w:rsid w:val="6B5AC0EB"/>
    <w:rsid w:val="6BAA1C0F"/>
    <w:rsid w:val="6C450FB1"/>
    <w:rsid w:val="6D424532"/>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E1DB7F"/>
    <w:rsid w:val="74FE6141"/>
    <w:rsid w:val="766AE866"/>
    <w:rsid w:val="767E4FCF"/>
    <w:rsid w:val="76CE26C2"/>
    <w:rsid w:val="77912804"/>
    <w:rsid w:val="77D3898F"/>
    <w:rsid w:val="77E83F0D"/>
    <w:rsid w:val="78884BB4"/>
    <w:rsid w:val="79BF1521"/>
    <w:rsid w:val="7AF0A0D2"/>
    <w:rsid w:val="7B07F7DB"/>
    <w:rsid w:val="7B23ABB5"/>
    <w:rsid w:val="7B37EE17"/>
    <w:rsid w:val="7B95B081"/>
    <w:rsid w:val="7BA1D56F"/>
    <w:rsid w:val="7BF199CA"/>
    <w:rsid w:val="7C14D47F"/>
    <w:rsid w:val="7D082C37"/>
    <w:rsid w:val="7D188455"/>
    <w:rsid w:val="7D1904F2"/>
    <w:rsid w:val="7D320810"/>
    <w:rsid w:val="7D55F811"/>
    <w:rsid w:val="7D877EA2"/>
    <w:rsid w:val="7D9EAD46"/>
    <w:rsid w:val="7E37D78B"/>
    <w:rsid w:val="7E692C59"/>
    <w:rsid w:val="7E89DFA0"/>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2020-08-06T12:48:00Z</dcterms:created>
  <dcterms:modified xsi:type="dcterms:W3CDTF">2020-08-06T12:48:00Z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